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22" w:rsidRPr="006A527B" w:rsidRDefault="00E516C4" w:rsidP="00BA6E22">
      <w:pPr>
        <w:spacing w:line="500" w:lineRule="exact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  <w:u w:val="single"/>
        </w:rPr>
        <w:t>（**学院）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</w:t>
      </w:r>
      <w:r w:rsidR="00BA6E22" w:rsidRPr="006A527B">
        <w:rPr>
          <w:rFonts w:ascii="方正小标宋简体" w:eastAsia="方正小标宋简体" w:hint="eastAsia"/>
          <w:sz w:val="44"/>
          <w:szCs w:val="44"/>
        </w:rPr>
        <w:t>实验室安全整改报告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="00F42ED3">
        <w:rPr>
          <w:rFonts w:ascii="方正小标宋简体" w:eastAsia="方正小标宋简体" w:hint="eastAsia"/>
          <w:sz w:val="44"/>
          <w:szCs w:val="44"/>
        </w:rPr>
        <w:t>模板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BA6E22" w:rsidRDefault="00BA6E22" w:rsidP="00E516C4">
      <w:pPr>
        <w:spacing w:afterLines="50" w:after="156"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35"/>
        <w:gridCol w:w="2400"/>
        <w:gridCol w:w="2265"/>
        <w:gridCol w:w="1969"/>
      </w:tblGrid>
      <w:tr w:rsidR="00E26389" w:rsidTr="00C345C4">
        <w:tc>
          <w:tcPr>
            <w:tcW w:w="9286" w:type="dxa"/>
            <w:gridSpan w:val="5"/>
          </w:tcPr>
          <w:p w:rsidR="00E26389" w:rsidRDefault="00E26389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一、X</w:t>
            </w:r>
            <w:r>
              <w:rPr>
                <w:rFonts w:asciiTheme="minorEastAsia" w:eastAsiaTheme="minorEastAsia" w:hAnsiTheme="minorEastAsia"/>
                <w:sz w:val="24"/>
              </w:rPr>
              <w:t>.X.X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的问题整改</w:t>
            </w:r>
          </w:p>
        </w:tc>
      </w:tr>
      <w:tr w:rsidR="00092327" w:rsidTr="00092327">
        <w:trPr>
          <w:trHeight w:val="1173"/>
        </w:trPr>
        <w:tc>
          <w:tcPr>
            <w:tcW w:w="817" w:type="dxa"/>
            <w:vAlign w:val="center"/>
          </w:tcPr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存在问题描述</w:t>
            </w:r>
          </w:p>
        </w:tc>
        <w:tc>
          <w:tcPr>
            <w:tcW w:w="8469" w:type="dxa"/>
            <w:gridSpan w:val="4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092327">
        <w:trPr>
          <w:trHeight w:val="978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092327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已完成整改</w:t>
            </w:r>
          </w:p>
        </w:tc>
        <w:tc>
          <w:tcPr>
            <w:tcW w:w="1835" w:type="dxa"/>
            <w:vAlign w:val="center"/>
          </w:tcPr>
          <w:p w:rsidR="00092327" w:rsidRPr="00092327" w:rsidRDefault="00092327" w:rsidP="00092327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整改结果</w:t>
            </w:r>
          </w:p>
        </w:tc>
        <w:tc>
          <w:tcPr>
            <w:tcW w:w="6634" w:type="dxa"/>
            <w:gridSpan w:val="3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092327">
        <w:trPr>
          <w:trHeight w:val="1545"/>
        </w:trPr>
        <w:tc>
          <w:tcPr>
            <w:tcW w:w="817" w:type="dxa"/>
            <w:vMerge/>
          </w:tcPr>
          <w:p w:rsidR="00092327" w:rsidRPr="00092327" w:rsidRDefault="00092327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092327" w:rsidRPr="00092327" w:rsidRDefault="00092327" w:rsidP="00092327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证明材料（整改前后照片对比及其他佐证材料）</w:t>
            </w:r>
          </w:p>
        </w:tc>
        <w:tc>
          <w:tcPr>
            <w:tcW w:w="6634" w:type="dxa"/>
            <w:gridSpan w:val="3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092327">
        <w:trPr>
          <w:trHeight w:val="830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092327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未完成整改</w:t>
            </w:r>
          </w:p>
        </w:tc>
        <w:tc>
          <w:tcPr>
            <w:tcW w:w="1835" w:type="dxa"/>
            <w:vAlign w:val="center"/>
          </w:tcPr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未完成整改问题描述</w:t>
            </w:r>
          </w:p>
        </w:tc>
        <w:tc>
          <w:tcPr>
            <w:tcW w:w="2400" w:type="dxa"/>
            <w:vAlign w:val="center"/>
          </w:tcPr>
          <w:p w:rsidR="00092327" w:rsidRPr="00092327" w:rsidRDefault="00092327" w:rsidP="00092327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整改措施</w:t>
            </w:r>
          </w:p>
        </w:tc>
        <w:tc>
          <w:tcPr>
            <w:tcW w:w="2265" w:type="dxa"/>
            <w:vAlign w:val="center"/>
          </w:tcPr>
          <w:p w:rsidR="00092327" w:rsidRPr="00092327" w:rsidRDefault="00092327" w:rsidP="00092327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整改时限</w:t>
            </w:r>
          </w:p>
        </w:tc>
        <w:tc>
          <w:tcPr>
            <w:tcW w:w="1969" w:type="dxa"/>
            <w:vAlign w:val="center"/>
          </w:tcPr>
          <w:p w:rsidR="00092327" w:rsidRPr="00092327" w:rsidRDefault="00092327" w:rsidP="00092327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092327" w:rsidTr="00092327">
        <w:tc>
          <w:tcPr>
            <w:tcW w:w="817" w:type="dxa"/>
            <w:vMerge/>
          </w:tcPr>
          <w:p w:rsidR="00092327" w:rsidRPr="00092327" w:rsidRDefault="00092327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6FEB" w:rsidTr="00092327">
        <w:tc>
          <w:tcPr>
            <w:tcW w:w="817" w:type="dxa"/>
            <w:vMerge/>
          </w:tcPr>
          <w:p w:rsidR="00336FEB" w:rsidRPr="00092327" w:rsidRDefault="00336FEB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336FEB" w:rsidRPr="00092327" w:rsidRDefault="00336FEB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6FEB" w:rsidTr="00092327">
        <w:tc>
          <w:tcPr>
            <w:tcW w:w="817" w:type="dxa"/>
            <w:vMerge/>
          </w:tcPr>
          <w:p w:rsidR="00336FEB" w:rsidRPr="00092327" w:rsidRDefault="00336FEB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336FEB" w:rsidRPr="00092327" w:rsidRDefault="00336FEB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36FEB" w:rsidRDefault="00336FEB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092327">
        <w:tc>
          <w:tcPr>
            <w:tcW w:w="817" w:type="dxa"/>
            <w:vMerge/>
          </w:tcPr>
          <w:p w:rsidR="00092327" w:rsidRPr="00092327" w:rsidRDefault="00092327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E516C4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E516C4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c>
          <w:tcPr>
            <w:tcW w:w="9286" w:type="dxa"/>
            <w:gridSpan w:val="5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二、X</w:t>
            </w:r>
            <w:r>
              <w:rPr>
                <w:rFonts w:asciiTheme="minorEastAsia" w:eastAsiaTheme="minorEastAsia" w:hAnsiTheme="minorEastAsia"/>
                <w:sz w:val="24"/>
              </w:rPr>
              <w:t>.X.X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的问题整改</w:t>
            </w:r>
          </w:p>
        </w:tc>
      </w:tr>
      <w:tr w:rsidR="00092327" w:rsidTr="008F1569">
        <w:trPr>
          <w:trHeight w:val="1173"/>
        </w:trPr>
        <w:tc>
          <w:tcPr>
            <w:tcW w:w="817" w:type="dxa"/>
            <w:vAlign w:val="center"/>
          </w:tcPr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存在问题描述</w:t>
            </w:r>
          </w:p>
        </w:tc>
        <w:tc>
          <w:tcPr>
            <w:tcW w:w="8469" w:type="dxa"/>
            <w:gridSpan w:val="4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978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已完成整改</w:t>
            </w:r>
          </w:p>
        </w:tc>
        <w:tc>
          <w:tcPr>
            <w:tcW w:w="1835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整改结果</w:t>
            </w:r>
          </w:p>
        </w:tc>
        <w:tc>
          <w:tcPr>
            <w:tcW w:w="6634" w:type="dxa"/>
            <w:gridSpan w:val="3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1545"/>
        </w:trPr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证明材料（整改前后照片对比及其他佐证材料）</w:t>
            </w:r>
          </w:p>
        </w:tc>
        <w:tc>
          <w:tcPr>
            <w:tcW w:w="6634" w:type="dxa"/>
            <w:gridSpan w:val="3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830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未完成整改</w:t>
            </w:r>
          </w:p>
        </w:tc>
        <w:tc>
          <w:tcPr>
            <w:tcW w:w="1835" w:type="dxa"/>
            <w:vAlign w:val="center"/>
          </w:tcPr>
          <w:p w:rsidR="00336FEB" w:rsidRDefault="00092327" w:rsidP="00F42ED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未完成整改</w:t>
            </w:r>
          </w:p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问题描述</w:t>
            </w:r>
          </w:p>
        </w:tc>
        <w:tc>
          <w:tcPr>
            <w:tcW w:w="2400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整改措施</w:t>
            </w:r>
          </w:p>
        </w:tc>
        <w:tc>
          <w:tcPr>
            <w:tcW w:w="2265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整改时限</w:t>
            </w:r>
          </w:p>
        </w:tc>
        <w:tc>
          <w:tcPr>
            <w:tcW w:w="1969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336FEB" w:rsidTr="008F1569">
        <w:tc>
          <w:tcPr>
            <w:tcW w:w="817" w:type="dxa"/>
            <w:vMerge/>
          </w:tcPr>
          <w:p w:rsidR="00336FEB" w:rsidRPr="00092327" w:rsidRDefault="00336FEB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336FEB" w:rsidRPr="00092327" w:rsidRDefault="00336FEB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36FEB" w:rsidTr="008F1569">
        <w:tc>
          <w:tcPr>
            <w:tcW w:w="817" w:type="dxa"/>
            <w:vMerge/>
          </w:tcPr>
          <w:p w:rsidR="00336FEB" w:rsidRPr="00092327" w:rsidRDefault="00336FEB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336FEB" w:rsidRPr="00092327" w:rsidRDefault="00336FEB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336FEB" w:rsidRDefault="00336FEB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c>
          <w:tcPr>
            <w:tcW w:w="9286" w:type="dxa"/>
            <w:gridSpan w:val="5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三、X</w:t>
            </w:r>
            <w:r>
              <w:rPr>
                <w:rFonts w:asciiTheme="minorEastAsia" w:eastAsiaTheme="minorEastAsia" w:hAnsiTheme="minorEastAsia"/>
                <w:sz w:val="24"/>
              </w:rPr>
              <w:t>.X.X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的问题整改</w:t>
            </w:r>
          </w:p>
        </w:tc>
      </w:tr>
      <w:tr w:rsidR="00092327" w:rsidTr="008F1569">
        <w:trPr>
          <w:trHeight w:val="1173"/>
        </w:trPr>
        <w:tc>
          <w:tcPr>
            <w:tcW w:w="817" w:type="dxa"/>
            <w:vAlign w:val="center"/>
          </w:tcPr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存在问题描述</w:t>
            </w:r>
          </w:p>
        </w:tc>
        <w:tc>
          <w:tcPr>
            <w:tcW w:w="8469" w:type="dxa"/>
            <w:gridSpan w:val="4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978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已完成整改</w:t>
            </w:r>
          </w:p>
        </w:tc>
        <w:tc>
          <w:tcPr>
            <w:tcW w:w="1835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整改结果</w:t>
            </w:r>
          </w:p>
        </w:tc>
        <w:tc>
          <w:tcPr>
            <w:tcW w:w="6634" w:type="dxa"/>
            <w:gridSpan w:val="3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1545"/>
        </w:trPr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证明材料（整改前后照片对比及其他佐证材料）</w:t>
            </w:r>
          </w:p>
        </w:tc>
        <w:tc>
          <w:tcPr>
            <w:tcW w:w="6634" w:type="dxa"/>
            <w:gridSpan w:val="3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rPr>
          <w:trHeight w:val="830"/>
        </w:trPr>
        <w:tc>
          <w:tcPr>
            <w:tcW w:w="817" w:type="dxa"/>
            <w:vMerge w:val="restart"/>
            <w:vAlign w:val="center"/>
          </w:tcPr>
          <w:p w:rsidR="00092327" w:rsidRPr="00092327" w:rsidRDefault="00092327" w:rsidP="008F1569">
            <w:pPr>
              <w:spacing w:afterLines="50" w:after="156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未完成整改</w:t>
            </w:r>
          </w:p>
        </w:tc>
        <w:tc>
          <w:tcPr>
            <w:tcW w:w="1835" w:type="dxa"/>
            <w:vAlign w:val="center"/>
          </w:tcPr>
          <w:p w:rsidR="00336FEB" w:rsidRDefault="00092327" w:rsidP="00F42ED3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未完成整改</w:t>
            </w:r>
          </w:p>
          <w:p w:rsidR="00092327" w:rsidRPr="00092327" w:rsidRDefault="00092327" w:rsidP="00F42ED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问题描述</w:t>
            </w:r>
          </w:p>
        </w:tc>
        <w:tc>
          <w:tcPr>
            <w:tcW w:w="2400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整改措施</w:t>
            </w:r>
          </w:p>
        </w:tc>
        <w:tc>
          <w:tcPr>
            <w:tcW w:w="2265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整改时限</w:t>
            </w:r>
          </w:p>
        </w:tc>
        <w:tc>
          <w:tcPr>
            <w:tcW w:w="1969" w:type="dxa"/>
            <w:vAlign w:val="center"/>
          </w:tcPr>
          <w:p w:rsidR="00092327" w:rsidRPr="00092327" w:rsidRDefault="00092327" w:rsidP="008F1569">
            <w:pPr>
              <w:spacing w:afterLines="50" w:after="156" w:line="560" w:lineRule="exact"/>
              <w:jc w:val="center"/>
              <w:rPr>
                <w:rFonts w:ascii="宋体" w:hAnsi="宋体"/>
                <w:sz w:val="24"/>
              </w:rPr>
            </w:pPr>
            <w:r w:rsidRPr="00092327"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092327" w:rsidTr="008F1569"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2327" w:rsidTr="008F1569">
        <w:tc>
          <w:tcPr>
            <w:tcW w:w="817" w:type="dxa"/>
            <w:vMerge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</w:tcPr>
          <w:p w:rsidR="00092327" w:rsidRPr="00092327" w:rsidRDefault="00092327" w:rsidP="008F1569">
            <w:pPr>
              <w:spacing w:afterLines="50" w:after="156"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9" w:type="dxa"/>
          </w:tcPr>
          <w:p w:rsidR="00092327" w:rsidRDefault="00092327" w:rsidP="008F1569">
            <w:pPr>
              <w:spacing w:afterLines="50" w:after="156"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42ED3" w:rsidRDefault="00F42ED3" w:rsidP="00F42ED3">
      <w:pPr>
        <w:spacing w:afterLines="50" w:after="156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int="eastAsia"/>
          <w:sz w:val="32"/>
          <w:szCs w:val="32"/>
        </w:rPr>
        <w:t>………………</w:t>
      </w:r>
      <w:proofErr w:type="gramEnd"/>
      <w:r>
        <w:rPr>
          <w:rFonts w:ascii="仿宋_GB2312" w:eastAsia="仿宋_GB2312" w:hint="eastAsia"/>
          <w:sz w:val="32"/>
          <w:szCs w:val="32"/>
        </w:rPr>
        <w:t>（可根据本单位整改实际，继续加项）</w:t>
      </w:r>
    </w:p>
    <w:p w:rsidR="00845803" w:rsidRDefault="00845803" w:rsidP="00F42ED3">
      <w:pPr>
        <w:spacing w:afterLines="50" w:after="156" w:line="560" w:lineRule="exact"/>
        <w:rPr>
          <w:rFonts w:ascii="仿宋_GB2312" w:eastAsia="仿宋_GB2312"/>
          <w:sz w:val="32"/>
          <w:szCs w:val="32"/>
        </w:rPr>
      </w:pPr>
    </w:p>
    <w:p w:rsidR="00F42ED3" w:rsidRDefault="00F42ED3" w:rsidP="00F42ED3">
      <w:pPr>
        <w:spacing w:afterLines="50" w:after="156"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整改单位实验室</w:t>
      </w:r>
      <w:proofErr w:type="gramStart"/>
      <w:r>
        <w:rPr>
          <w:rFonts w:ascii="仿宋_GB2312" w:eastAsia="仿宋_GB2312" w:hint="eastAsia"/>
          <w:sz w:val="32"/>
          <w:szCs w:val="32"/>
        </w:rPr>
        <w:t>安全第一</w:t>
      </w:r>
      <w:proofErr w:type="gramEnd"/>
      <w:r>
        <w:rPr>
          <w:rFonts w:ascii="仿宋_GB2312" w:eastAsia="仿宋_GB2312" w:hint="eastAsia"/>
          <w:sz w:val="32"/>
          <w:szCs w:val="32"/>
        </w:rPr>
        <w:t>责任人（签名并加盖公章）：</w:t>
      </w:r>
    </w:p>
    <w:p w:rsidR="00845803" w:rsidRDefault="00845803" w:rsidP="00F42ED3">
      <w:pPr>
        <w:spacing w:afterLines="50" w:after="156"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F42ED3" w:rsidRPr="00F42ED3" w:rsidRDefault="00F42ED3" w:rsidP="00F42ED3">
      <w:pPr>
        <w:spacing w:afterLines="50" w:after="156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sectPr w:rsidR="00F42ED3" w:rsidRPr="00F42ED3" w:rsidSect="0009232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D3" w:rsidRDefault="006457D3" w:rsidP="0001311D">
      <w:r>
        <w:separator/>
      </w:r>
    </w:p>
  </w:endnote>
  <w:endnote w:type="continuationSeparator" w:id="0">
    <w:p w:rsidR="006457D3" w:rsidRDefault="006457D3" w:rsidP="0001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D3" w:rsidRDefault="006457D3" w:rsidP="0001311D">
      <w:r>
        <w:separator/>
      </w:r>
    </w:p>
  </w:footnote>
  <w:footnote w:type="continuationSeparator" w:id="0">
    <w:p w:rsidR="006457D3" w:rsidRDefault="006457D3" w:rsidP="0001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F2"/>
    <w:rsid w:val="00002457"/>
    <w:rsid w:val="0001311D"/>
    <w:rsid w:val="00064163"/>
    <w:rsid w:val="00092327"/>
    <w:rsid w:val="00097FEC"/>
    <w:rsid w:val="00261BFB"/>
    <w:rsid w:val="00280926"/>
    <w:rsid w:val="002F1EB8"/>
    <w:rsid w:val="003162C0"/>
    <w:rsid w:val="00336FEB"/>
    <w:rsid w:val="003E0967"/>
    <w:rsid w:val="00566098"/>
    <w:rsid w:val="00603B30"/>
    <w:rsid w:val="006457D3"/>
    <w:rsid w:val="007E27DA"/>
    <w:rsid w:val="007F0B54"/>
    <w:rsid w:val="008302B0"/>
    <w:rsid w:val="00841C8E"/>
    <w:rsid w:val="00845803"/>
    <w:rsid w:val="00A00198"/>
    <w:rsid w:val="00B041F2"/>
    <w:rsid w:val="00B372B6"/>
    <w:rsid w:val="00BA6E22"/>
    <w:rsid w:val="00CC283D"/>
    <w:rsid w:val="00DA2578"/>
    <w:rsid w:val="00E26389"/>
    <w:rsid w:val="00E516C4"/>
    <w:rsid w:val="00E71344"/>
    <w:rsid w:val="00E95247"/>
    <w:rsid w:val="00EC4F9A"/>
    <w:rsid w:val="00F231B7"/>
    <w:rsid w:val="00F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1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1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1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1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admin</cp:lastModifiedBy>
  <cp:revision>11</cp:revision>
  <cp:lastPrinted>2019-09-23T00:48:00Z</cp:lastPrinted>
  <dcterms:created xsi:type="dcterms:W3CDTF">2019-09-22T10:25:00Z</dcterms:created>
  <dcterms:modified xsi:type="dcterms:W3CDTF">2019-09-23T00:51:00Z</dcterms:modified>
</cp:coreProperties>
</file>