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DD0D5">
      <w:pPr>
        <w:widowControl/>
        <w:spacing w:line="480" w:lineRule="atLeast"/>
        <w:ind w:firstLine="480"/>
        <w:jc w:val="center"/>
        <w:rPr>
          <w:rFonts w:ascii="黑体" w:hAnsi="黑体" w:eastAsia="黑体" w:cs="宋体"/>
          <w:b w:val="0"/>
          <w:bCs w:val="0"/>
          <w:color w:val="1F1F1F"/>
          <w:kern w:val="0"/>
          <w:sz w:val="27"/>
          <w:szCs w:val="27"/>
        </w:rPr>
      </w:pPr>
      <w:r>
        <w:rPr>
          <w:rFonts w:hint="eastAsia" w:ascii="黑体" w:hAnsi="黑体" w:eastAsia="黑体" w:cs="宋体"/>
          <w:b w:val="0"/>
          <w:bCs w:val="0"/>
          <w:color w:val="1F1F1F"/>
          <w:kern w:val="0"/>
          <w:sz w:val="32"/>
          <w:szCs w:val="32"/>
        </w:rPr>
        <w:t>福建师范大学</w:t>
      </w:r>
      <w:r>
        <w:rPr>
          <w:rFonts w:hint="eastAsia" w:ascii="黑体" w:hAnsi="黑体" w:eastAsia="黑体" w:cs="宋体"/>
          <w:b w:val="0"/>
          <w:bCs w:val="0"/>
          <w:color w:val="1F1F1F"/>
          <w:kern w:val="0"/>
          <w:sz w:val="32"/>
          <w:szCs w:val="32"/>
          <w:lang w:val="en-US" w:eastAsia="zh-CN"/>
        </w:rPr>
        <w:t>实验室</w:t>
      </w:r>
      <w:r>
        <w:rPr>
          <w:rFonts w:hint="eastAsia" w:ascii="黑体" w:hAnsi="黑体" w:eastAsia="黑体" w:cs="宋体"/>
          <w:b w:val="0"/>
          <w:bCs w:val="0"/>
          <w:color w:val="1F1F1F"/>
          <w:kern w:val="0"/>
          <w:sz w:val="32"/>
          <w:szCs w:val="32"/>
        </w:rPr>
        <w:t>设备超年限使用申请表</w:t>
      </w:r>
    </w:p>
    <w:tbl>
      <w:tblPr>
        <w:tblStyle w:val="4"/>
        <w:tblW w:w="93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790"/>
        <w:gridCol w:w="1604"/>
        <w:gridCol w:w="3463"/>
      </w:tblGrid>
      <w:tr w14:paraId="1C9F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B880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098D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036D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使用实验室</w:t>
            </w:r>
          </w:p>
        </w:tc>
        <w:tc>
          <w:tcPr>
            <w:tcW w:w="3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359C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校区    楼   室</w:t>
            </w:r>
          </w:p>
        </w:tc>
      </w:tr>
      <w:tr w14:paraId="3344C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8FB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实验室安全</w:t>
            </w:r>
          </w:p>
          <w:p w14:paraId="4D0B122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6FD9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D368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51B4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2D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E2ED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8ED2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FB6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A027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64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8C2C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设备编号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CC1F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1947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AC1B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0B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55393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已使用年限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EFFB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68A0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功率（kw）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6BF0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72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39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6CCB2">
            <w:pPr>
              <w:spacing w:before="156" w:beforeLines="5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申请使用理由：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（写明目前设备使用状态，超期使用的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风险评估、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可行性，需要超期使用的理由）</w:t>
            </w:r>
          </w:p>
          <w:p w14:paraId="19C607A7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743EFF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6CCCC41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911C8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89D7D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A8BB0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04FB4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C74F80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C894A2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DAA4E7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254403"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本人承诺严格遵守设备安全使用与管理等相关规定，并定期做好设备检定和维护。</w:t>
            </w:r>
          </w:p>
          <w:p w14:paraId="3E2E4CF3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CB1588">
            <w:pPr>
              <w:adjustRightInd w:val="0"/>
              <w:snapToGrid w:val="0"/>
              <w:ind w:firstLine="4440" w:firstLineChars="18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申请人（签字） ：</w:t>
            </w:r>
          </w:p>
          <w:p w14:paraId="640D3F18">
            <w:pPr>
              <w:adjustRightInd w:val="0"/>
              <w:snapToGrid w:val="0"/>
              <w:ind w:firstLine="4440" w:firstLineChars="185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9E83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  <w:p w14:paraId="297F2C4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24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C969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 w14:paraId="077E87A4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5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75CAC3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C8AAE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D5CCB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73CA1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</w:t>
            </w:r>
          </w:p>
          <w:p w14:paraId="59A1DF03">
            <w:pPr>
              <w:adjustRightInd w:val="0"/>
              <w:snapToGrid w:val="0"/>
              <w:ind w:firstLine="3120" w:firstLineChars="13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6B429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日</w:t>
            </w:r>
          </w:p>
          <w:p w14:paraId="5C6FD68E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7D9D07">
      <w:pPr>
        <w:snapToGrid w:val="0"/>
        <w:spacing w:before="156" w:beforeLines="50" w:line="276" w:lineRule="auto"/>
        <w:ind w:left="-567" w:leftChars="-27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</w:t>
      </w:r>
      <w:r>
        <w:rPr>
          <w:rFonts w:ascii="仿宋_GB2312" w:eastAsia="仿宋_GB2312"/>
          <w:sz w:val="24"/>
        </w:rPr>
        <w:t>冰箱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空调一般使用期限为</w:t>
      </w:r>
      <w:r>
        <w:rPr>
          <w:rFonts w:hint="eastAsia" w:ascii="仿宋_GB2312" w:eastAsia="仿宋_GB2312"/>
          <w:sz w:val="24"/>
        </w:rPr>
        <w:t>10年，烘箱、电阻炉一般使用期限为12年。</w:t>
      </w:r>
    </w:p>
    <w:p w14:paraId="68B8118C">
      <w:pPr>
        <w:snapToGrid w:val="0"/>
        <w:spacing w:line="276" w:lineRule="auto"/>
        <w:ind w:firstLine="720" w:firstLineChars="300"/>
        <w:rPr>
          <w:rFonts w:ascii="方正小标宋简体" w:hAnsi="宋体" w:eastAsia="方正小标宋简体" w:cs="方正小标宋简体"/>
          <w:sz w:val="44"/>
          <w:szCs w:val="44"/>
          <w:lang w:bidi="ar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ascii="仿宋_GB2312" w:eastAsia="仿宋_GB2312"/>
          <w:sz w:val="24"/>
        </w:rPr>
        <w:t>本</w:t>
      </w:r>
      <w:r>
        <w:rPr>
          <w:rFonts w:hint="eastAsia"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一式</w:t>
      </w:r>
      <w:r>
        <w:rPr>
          <w:rFonts w:hint="eastAsia" w:ascii="仿宋_GB2312" w:eastAsia="仿宋_GB2312"/>
          <w:sz w:val="24"/>
        </w:rPr>
        <w:t>两</w:t>
      </w:r>
      <w:r>
        <w:rPr>
          <w:rFonts w:ascii="仿宋_GB2312" w:eastAsia="仿宋_GB2312"/>
          <w:sz w:val="24"/>
        </w:rPr>
        <w:t>份</w:t>
      </w:r>
      <w:r>
        <w:rPr>
          <w:rFonts w:hint="eastAsia" w:ascii="仿宋_GB2312" w:eastAsia="仿宋_GB2312"/>
          <w:sz w:val="24"/>
        </w:rPr>
        <w:t>，一份由使用实验室保存，一份由使用单位留存备查。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2329"/>
    <w:rsid w:val="006D438E"/>
    <w:rsid w:val="0076478E"/>
    <w:rsid w:val="009D4F67"/>
    <w:rsid w:val="009D6353"/>
    <w:rsid w:val="009F2516"/>
    <w:rsid w:val="00C56E53"/>
    <w:rsid w:val="00CE0E0A"/>
    <w:rsid w:val="35EB6108"/>
    <w:rsid w:val="36932329"/>
    <w:rsid w:val="624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242</Words>
  <Characters>247</Characters>
  <Lines>1</Lines>
  <Paragraphs>1</Paragraphs>
  <TotalTime>22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2020-06-03T13:58:00Z</dcterms:created>
  <dc:creator>yicao</dc:creator>
  <cp:lastModifiedBy>岑万</cp:lastModifiedBy>
  <cp:lastPrinted>2020-06-04T08:15:00Z</cp:lastPrinted>
  <dcterms:modified xsi:type="dcterms:W3CDTF">2025-04-10T07:55:51Z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eyJoZGlkIjoiMzUyZmFiNDBjODA3ZDdhMzc0ZDgxZjljZjdlOGMyZjciLCJ1c2VySWQiOiIzODE2MDc4NjEifQ==</vt:lpwstr>
  </property>
  <property fmtid="{D5CDD505-2E9C-101B-9397-08002B2CF9AE}" pid="4" name="ICV">
    <vt:lpwstr>179D97390E824673A8FB3BEF2244FB79_12</vt:lpwstr>
  </property>
</Properties>
</file>