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8" w:lineRule="atLeast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</w:p>
    <w:p>
      <w:pPr>
        <w:widowControl/>
        <w:spacing w:line="468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实验室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水电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安全隐患排查汇总表</w:t>
      </w:r>
      <w:bookmarkStart w:id="0" w:name="_GoBack"/>
      <w:bookmarkEnd w:id="0"/>
    </w:p>
    <w:p>
      <w:pPr>
        <w:widowControl/>
        <w:spacing w:line="468" w:lineRule="atLeast"/>
        <w:jc w:val="both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单位（盖章）：   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       负责人（签字）：      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       填报人（签字）：         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填报日期：    年   月   日                                </w:t>
      </w:r>
    </w:p>
    <w:tbl>
      <w:tblPr>
        <w:tblStyle w:val="4"/>
        <w:tblW w:w="16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70"/>
        <w:gridCol w:w="1670"/>
        <w:gridCol w:w="785"/>
        <w:gridCol w:w="1501"/>
        <w:gridCol w:w="1592"/>
        <w:gridCol w:w="1905"/>
        <w:gridCol w:w="1365"/>
        <w:gridCol w:w="1920"/>
        <w:gridCol w:w="180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实验室名称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实验室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楼宇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房间号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实验室负责人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隐患描述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整改措施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整改完成情况（已完成/未完成）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未完成整改的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原因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val="en-US" w:eastAsia="zh-CN"/>
              </w:rPr>
              <w:t>整改方案或存在的困难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YmM4Y2RkYTQ3YTUwNWQ3NDM1YmEyNTUzNmIwZTIifQ=="/>
  </w:docVars>
  <w:rsids>
    <w:rsidRoot w:val="00D16BFC"/>
    <w:rsid w:val="0002693E"/>
    <w:rsid w:val="00CE3C43"/>
    <w:rsid w:val="00CF336D"/>
    <w:rsid w:val="00D16BFC"/>
    <w:rsid w:val="00F024E2"/>
    <w:rsid w:val="0201443D"/>
    <w:rsid w:val="080964B1"/>
    <w:rsid w:val="13F013FE"/>
    <w:rsid w:val="50BB60F7"/>
    <w:rsid w:val="5C2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4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2022-05-11T07:50:00Z</dcterms:created>
  <dc:creator>550117176@qq.com</dc:creator>
  <cp:lastModifiedBy>高滢</cp:lastModifiedBy>
  <cp:lastPrinted>2022-05-25T03:37:06Z</cp:lastPrinted>
  <dcterms:modified xsi:type="dcterms:W3CDTF">2022-05-25T03:41:46Z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07CA3D1F9FAD4D5DA1056DE217BBC820</vt:lpwstr>
  </property>
</Properties>
</file>